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5AB5" w14:textId="0D5E7E7A" w:rsidR="00FF6AFC" w:rsidRPr="00BF7393" w:rsidRDefault="00D31C16" w:rsidP="00493C1A">
      <w:pPr>
        <w:rPr>
          <w:b/>
          <w:kern w:val="28"/>
          <w:sz w:val="28"/>
          <w:szCs w:val="28"/>
        </w:rPr>
      </w:pPr>
      <w:r w:rsidRPr="00BF7393">
        <w:rPr>
          <w:b/>
          <w:kern w:val="28"/>
          <w:sz w:val="28"/>
          <w:szCs w:val="28"/>
        </w:rPr>
        <w:t>Examenspris högskoleingenjörsutbildningen till Christopher Polhems minne</w:t>
      </w:r>
    </w:p>
    <w:p w14:paraId="52C5E234" w14:textId="77777777" w:rsidR="00D31C16" w:rsidRPr="00264ECE" w:rsidRDefault="00D31C16" w:rsidP="00493C1A">
      <w:pPr>
        <w:rPr>
          <w:b/>
          <w:sz w:val="20"/>
        </w:rPr>
      </w:pPr>
    </w:p>
    <w:p w14:paraId="600FC6DD" w14:textId="1C1E9F19" w:rsidR="00493C1A" w:rsidRPr="00BF7393" w:rsidRDefault="00493C1A" w:rsidP="00493C1A">
      <w:pPr>
        <w:rPr>
          <w:i/>
          <w:sz w:val="22"/>
          <w:szCs w:val="22"/>
        </w:rPr>
      </w:pPr>
      <w:r w:rsidRPr="00BF7393">
        <w:rPr>
          <w:b/>
          <w:i/>
          <w:sz w:val="22"/>
          <w:szCs w:val="22"/>
        </w:rPr>
        <w:t>Notera</w:t>
      </w:r>
      <w:r w:rsidRPr="00BF7393">
        <w:rPr>
          <w:i/>
          <w:sz w:val="22"/>
          <w:szCs w:val="22"/>
        </w:rPr>
        <w:t xml:space="preserve">: I </w:t>
      </w:r>
      <w:r w:rsidR="00FF6AFC" w:rsidRPr="00BF7393">
        <w:rPr>
          <w:i/>
          <w:sz w:val="22"/>
          <w:szCs w:val="22"/>
        </w:rPr>
        <w:t xml:space="preserve">bestämmelserna för </w:t>
      </w:r>
      <w:r w:rsidR="00D31C16" w:rsidRPr="00BF7393">
        <w:rPr>
          <w:i/>
          <w:sz w:val="22"/>
          <w:szCs w:val="22"/>
        </w:rPr>
        <w:t>Examenspris högskoleingenjörsutbildningen till Christopher Polhems minne</w:t>
      </w:r>
      <w:r w:rsidR="00FF6AFC" w:rsidRPr="00BF7393">
        <w:rPr>
          <w:i/>
          <w:sz w:val="22"/>
          <w:szCs w:val="22"/>
        </w:rPr>
        <w:t xml:space="preserve">, reviderade av Sveriges Ingenjörers förbundsstyrelse 2016-09-05, har klargjorts att priset endast avser </w:t>
      </w:r>
      <w:r w:rsidR="00FF6AFC" w:rsidRPr="00BF7393">
        <w:rPr>
          <w:b/>
          <w:i/>
          <w:sz w:val="22"/>
          <w:szCs w:val="22"/>
        </w:rPr>
        <w:t xml:space="preserve">examensarbeten för </w:t>
      </w:r>
      <w:r w:rsidR="008F23AE" w:rsidRPr="00BF7393">
        <w:rPr>
          <w:b/>
          <w:i/>
          <w:sz w:val="22"/>
          <w:szCs w:val="22"/>
        </w:rPr>
        <w:t>högskoleingenj</w:t>
      </w:r>
      <w:r w:rsidR="00FF6AFC" w:rsidRPr="00BF7393">
        <w:rPr>
          <w:b/>
          <w:i/>
          <w:sz w:val="22"/>
          <w:szCs w:val="22"/>
        </w:rPr>
        <w:t>örsexamen</w:t>
      </w:r>
      <w:r w:rsidR="00FF6AFC" w:rsidRPr="00BF7393">
        <w:rPr>
          <w:i/>
          <w:sz w:val="22"/>
          <w:szCs w:val="22"/>
        </w:rPr>
        <w:t xml:space="preserve"> </w:t>
      </w:r>
      <w:r w:rsidR="00BD6E57" w:rsidRPr="00BF7393">
        <w:rPr>
          <w:i/>
          <w:sz w:val="22"/>
          <w:szCs w:val="22"/>
        </w:rPr>
        <w:t xml:space="preserve">(och </w:t>
      </w:r>
      <w:r w:rsidR="00FF6AFC" w:rsidRPr="00BF7393">
        <w:rPr>
          <w:i/>
          <w:sz w:val="22"/>
          <w:szCs w:val="22"/>
        </w:rPr>
        <w:t xml:space="preserve">alltså inte </w:t>
      </w:r>
      <w:r w:rsidR="008F23AE" w:rsidRPr="00BF7393">
        <w:rPr>
          <w:i/>
          <w:sz w:val="22"/>
          <w:szCs w:val="22"/>
        </w:rPr>
        <w:t>teknologie kandidatexamen)</w:t>
      </w:r>
      <w:r w:rsidR="00FF6AFC" w:rsidRPr="00BF7393">
        <w:rPr>
          <w:i/>
          <w:sz w:val="22"/>
          <w:szCs w:val="22"/>
        </w:rPr>
        <w:t>.</w:t>
      </w:r>
      <w:r w:rsidRPr="00BF7393">
        <w:rPr>
          <w:i/>
          <w:sz w:val="22"/>
          <w:szCs w:val="22"/>
        </w:rPr>
        <w:t xml:space="preserve"> </w:t>
      </w:r>
    </w:p>
    <w:p w14:paraId="584D08D1" w14:textId="77777777" w:rsidR="00350210" w:rsidRPr="00BF7393" w:rsidRDefault="00350210" w:rsidP="00350210">
      <w:pPr>
        <w:rPr>
          <w:sz w:val="22"/>
          <w:szCs w:val="22"/>
        </w:rPr>
      </w:pPr>
    </w:p>
    <w:p w14:paraId="1E580F6C" w14:textId="4CF2C883" w:rsidR="00350210" w:rsidRPr="00BF7393" w:rsidRDefault="00350210" w:rsidP="00350210">
      <w:pPr>
        <w:rPr>
          <w:sz w:val="22"/>
          <w:szCs w:val="22"/>
        </w:rPr>
      </w:pPr>
      <w:r w:rsidRPr="00BF7393">
        <w:rPr>
          <w:sz w:val="22"/>
          <w:szCs w:val="22"/>
        </w:rPr>
        <w:t>Nedanstående uppgifter är värdefulla för Sveriges Ingenjörer och priskom</w:t>
      </w:r>
      <w:r w:rsidR="007A500B" w:rsidRPr="00BF7393">
        <w:rPr>
          <w:sz w:val="22"/>
          <w:szCs w:val="22"/>
        </w:rPr>
        <w:softHyphen/>
      </w:r>
      <w:r w:rsidRPr="00BF7393">
        <w:rPr>
          <w:sz w:val="22"/>
          <w:szCs w:val="22"/>
        </w:rPr>
        <w:t>mittén i arbetet med nomineringarna. Vi inser att vissa av dem kan framgå av själva exa</w:t>
      </w:r>
      <w:r w:rsidRPr="00BF7393">
        <w:rPr>
          <w:sz w:val="22"/>
          <w:szCs w:val="22"/>
        </w:rPr>
        <w:softHyphen/>
        <w:t xml:space="preserve">mensarbetet, men eftersom dessa inte alltid är entydiga eller fullständiga vill vi be er fylla i detta formulär </w:t>
      </w:r>
      <w:r w:rsidRPr="00BF7393">
        <w:rPr>
          <w:b/>
          <w:sz w:val="22"/>
          <w:szCs w:val="22"/>
        </w:rPr>
        <w:t>så långt möjligt</w:t>
      </w:r>
      <w:r w:rsidRPr="00BF7393">
        <w:rPr>
          <w:sz w:val="22"/>
          <w:szCs w:val="22"/>
        </w:rPr>
        <w:t xml:space="preserve"> och skicka de</w:t>
      </w:r>
      <w:r w:rsidR="00436ABE" w:rsidRPr="00BF7393">
        <w:rPr>
          <w:sz w:val="22"/>
          <w:szCs w:val="22"/>
        </w:rPr>
        <w:t xml:space="preserve">t </w:t>
      </w:r>
      <w:r w:rsidRPr="00BF7393">
        <w:rPr>
          <w:sz w:val="22"/>
          <w:szCs w:val="22"/>
        </w:rPr>
        <w:t>med ert bi</w:t>
      </w:r>
      <w:r w:rsidRPr="00BF7393">
        <w:rPr>
          <w:sz w:val="22"/>
          <w:szCs w:val="22"/>
        </w:rPr>
        <w:softHyphen/>
        <w:t>drag. Dessa uppgifter utgör också grunden för publice</w:t>
      </w:r>
      <w:r w:rsidR="00436ABE" w:rsidRPr="00BF7393">
        <w:rPr>
          <w:sz w:val="22"/>
          <w:szCs w:val="22"/>
        </w:rPr>
        <w:softHyphen/>
      </w:r>
      <w:r w:rsidRPr="00BF7393">
        <w:rPr>
          <w:sz w:val="22"/>
          <w:szCs w:val="22"/>
        </w:rPr>
        <w:t xml:space="preserve">ringen på Sveriges Ingenjörers </w:t>
      </w:r>
      <w:r w:rsidR="00A36E5C" w:rsidRPr="00BF7393">
        <w:rPr>
          <w:sz w:val="22"/>
          <w:szCs w:val="22"/>
        </w:rPr>
        <w:t>webbplats</w:t>
      </w:r>
      <w:r w:rsidRPr="00BF7393">
        <w:rPr>
          <w:sz w:val="22"/>
          <w:szCs w:val="22"/>
        </w:rPr>
        <w:t>.</w:t>
      </w:r>
    </w:p>
    <w:p w14:paraId="33545F61" w14:textId="77777777" w:rsidR="00350210" w:rsidRPr="00BF7393" w:rsidRDefault="00350210" w:rsidP="00350210">
      <w:pPr>
        <w:rPr>
          <w:sz w:val="22"/>
          <w:szCs w:val="22"/>
        </w:rPr>
      </w:pPr>
    </w:p>
    <w:p w14:paraId="46DBC81B" w14:textId="77777777" w:rsidR="00350210" w:rsidRPr="00BF7393" w:rsidRDefault="00350210" w:rsidP="00350210">
      <w:pPr>
        <w:rPr>
          <w:sz w:val="22"/>
          <w:szCs w:val="22"/>
        </w:rPr>
      </w:pPr>
      <w:r w:rsidRPr="00BF7393">
        <w:rPr>
          <w:sz w:val="22"/>
          <w:szCs w:val="22"/>
        </w:rPr>
        <w:t>Tack på förhand!</w:t>
      </w:r>
    </w:p>
    <w:p w14:paraId="789892AA" w14:textId="77777777" w:rsidR="00264ECE" w:rsidRDefault="00264ECE" w:rsidP="00350210"/>
    <w:tbl>
      <w:tblPr>
        <w:tblW w:w="8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  <w:gridCol w:w="5865"/>
      </w:tblGrid>
      <w:tr w:rsidR="00350210" w14:paraId="6F7708F5" w14:textId="77777777" w:rsidTr="00264ECE">
        <w:trPr>
          <w:cantSplit/>
          <w:trHeight w:val="167"/>
        </w:trPr>
        <w:tc>
          <w:tcPr>
            <w:tcW w:w="8254" w:type="dxa"/>
            <w:gridSpan w:val="2"/>
          </w:tcPr>
          <w:p w14:paraId="103F8251" w14:textId="77777777" w:rsidR="00350210" w:rsidRPr="00BF7393" w:rsidRDefault="00C63302" w:rsidP="00345F29">
            <w:pPr>
              <w:pStyle w:val="Tabellnormal"/>
              <w:rPr>
                <w:rFonts w:ascii="Arial" w:hAnsi="Arial" w:cs="Arial"/>
                <w:b/>
                <w:szCs w:val="24"/>
              </w:rPr>
            </w:pPr>
            <w:r w:rsidRPr="00BF7393">
              <w:rPr>
                <w:rFonts w:ascii="Arial" w:hAnsi="Arial" w:cs="Arial"/>
                <w:b/>
                <w:szCs w:val="24"/>
              </w:rPr>
              <w:t xml:space="preserve">Examensarbete för </w:t>
            </w:r>
            <w:r w:rsidR="008F23AE" w:rsidRPr="00BF7393">
              <w:rPr>
                <w:rFonts w:ascii="Arial" w:hAnsi="Arial" w:cs="Arial"/>
                <w:b/>
                <w:szCs w:val="24"/>
              </w:rPr>
              <w:t>högskoleingen</w:t>
            </w:r>
            <w:r w:rsidRPr="00BF7393">
              <w:rPr>
                <w:rFonts w:ascii="Arial" w:hAnsi="Arial" w:cs="Arial"/>
                <w:b/>
                <w:szCs w:val="24"/>
              </w:rPr>
              <w:t>jörsexamen</w:t>
            </w:r>
            <w:r w:rsidR="00AA3909" w:rsidRPr="00BF739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C63302" w14:paraId="37FC84D6" w14:textId="77777777" w:rsidTr="00264ECE">
        <w:trPr>
          <w:cantSplit/>
          <w:trHeight w:val="167"/>
        </w:trPr>
        <w:tc>
          <w:tcPr>
            <w:tcW w:w="8254" w:type="dxa"/>
            <w:gridSpan w:val="2"/>
          </w:tcPr>
          <w:p w14:paraId="449F8D4C" w14:textId="77777777" w:rsidR="00C63302" w:rsidRPr="00BF7393" w:rsidRDefault="00C63302" w:rsidP="00C63302">
            <w:pPr>
              <w:pStyle w:val="Tabellnormal"/>
              <w:rPr>
                <w:b/>
                <w:sz w:val="22"/>
                <w:szCs w:val="22"/>
              </w:rPr>
            </w:pPr>
            <w:r w:rsidRPr="00BF7393">
              <w:rPr>
                <w:b/>
                <w:sz w:val="22"/>
                <w:szCs w:val="22"/>
              </w:rPr>
              <w:t>Utfört vid</w:t>
            </w:r>
          </w:p>
        </w:tc>
      </w:tr>
      <w:tr w:rsidR="00350210" w14:paraId="28AA8ADB" w14:textId="77777777" w:rsidTr="00264ECE">
        <w:trPr>
          <w:cantSplit/>
          <w:trHeight w:val="167"/>
        </w:trPr>
        <w:tc>
          <w:tcPr>
            <w:tcW w:w="2389" w:type="dxa"/>
            <w:tcBorders>
              <w:bottom w:val="nil"/>
            </w:tcBorders>
          </w:tcPr>
          <w:p w14:paraId="6D80D29E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Lärosäte (ort/campus)</w:t>
            </w:r>
          </w:p>
        </w:tc>
        <w:tc>
          <w:tcPr>
            <w:tcW w:w="5864" w:type="dxa"/>
            <w:tcBorders>
              <w:bottom w:val="nil"/>
            </w:tcBorders>
          </w:tcPr>
          <w:p w14:paraId="021CDF2E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47C5EFA2" w14:textId="77777777" w:rsidTr="00264ECE">
        <w:trPr>
          <w:cantSplit/>
          <w:trHeight w:val="167"/>
        </w:trPr>
        <w:tc>
          <w:tcPr>
            <w:tcW w:w="2389" w:type="dxa"/>
            <w:tcBorders>
              <w:bottom w:val="dashed" w:sz="4" w:space="0" w:color="auto"/>
            </w:tcBorders>
          </w:tcPr>
          <w:p w14:paraId="319DAE4E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Institution</w:t>
            </w:r>
          </w:p>
        </w:tc>
        <w:tc>
          <w:tcPr>
            <w:tcW w:w="5864" w:type="dxa"/>
            <w:tcBorders>
              <w:bottom w:val="dashed" w:sz="4" w:space="0" w:color="auto"/>
            </w:tcBorders>
          </w:tcPr>
          <w:p w14:paraId="0934C067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45B9D48B" w14:textId="77777777" w:rsidTr="00264ECE">
        <w:trPr>
          <w:cantSplit/>
          <w:trHeight w:val="167"/>
        </w:trPr>
        <w:tc>
          <w:tcPr>
            <w:tcW w:w="2389" w:type="dxa"/>
            <w:tcBorders>
              <w:top w:val="dashed" w:sz="4" w:space="0" w:color="auto"/>
              <w:bottom w:val="single" w:sz="4" w:space="0" w:color="auto"/>
            </w:tcBorders>
          </w:tcPr>
          <w:p w14:paraId="0F86E6E2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Handledare</w:t>
            </w:r>
          </w:p>
        </w:tc>
        <w:tc>
          <w:tcPr>
            <w:tcW w:w="5864" w:type="dxa"/>
            <w:tcBorders>
              <w:top w:val="dashed" w:sz="4" w:space="0" w:color="auto"/>
              <w:bottom w:val="single" w:sz="4" w:space="0" w:color="auto"/>
            </w:tcBorders>
          </w:tcPr>
          <w:p w14:paraId="45541516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0F40DADF" w14:textId="77777777" w:rsidTr="00264ECE">
        <w:trPr>
          <w:cantSplit/>
          <w:trHeight w:val="30"/>
        </w:trPr>
        <w:tc>
          <w:tcPr>
            <w:tcW w:w="2389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051BB363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Ev. uppdragsgivare</w:t>
            </w:r>
            <w:r w:rsidRPr="00BF7393">
              <w:rPr>
                <w:sz w:val="22"/>
                <w:szCs w:val="22"/>
              </w:rPr>
              <w:br/>
              <w:t>(företag/organisation)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12BD9D1B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7102DF4F" w14:textId="77777777" w:rsidTr="00264ECE">
        <w:trPr>
          <w:cantSplit/>
          <w:trHeight w:val="167"/>
        </w:trPr>
        <w:tc>
          <w:tcPr>
            <w:tcW w:w="2389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46194A1E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Handledare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533D4813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5D19CD75" w14:textId="77777777" w:rsidTr="00264ECE">
        <w:trPr>
          <w:cantSplit/>
          <w:trHeight w:val="167"/>
        </w:trPr>
        <w:tc>
          <w:tcPr>
            <w:tcW w:w="8254" w:type="dxa"/>
            <w:gridSpan w:val="2"/>
            <w:tcBorders>
              <w:top w:val="single" w:sz="4" w:space="0" w:color="auto"/>
            </w:tcBorders>
          </w:tcPr>
          <w:p w14:paraId="163DD4CF" w14:textId="77777777" w:rsidR="00350210" w:rsidRPr="00BF7393" w:rsidRDefault="00AA4244" w:rsidP="00AA3909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b/>
                <w:sz w:val="22"/>
                <w:szCs w:val="22"/>
              </w:rPr>
              <w:t>Examensarbetarens / -</w:t>
            </w:r>
            <w:proofErr w:type="spellStart"/>
            <w:r w:rsidRPr="00BF7393">
              <w:rPr>
                <w:b/>
                <w:sz w:val="22"/>
                <w:szCs w:val="22"/>
              </w:rPr>
              <w:t>nas</w:t>
            </w:r>
            <w:proofErr w:type="spellEnd"/>
            <w:r w:rsidRPr="00BF7393">
              <w:rPr>
                <w:b/>
                <w:sz w:val="22"/>
                <w:szCs w:val="22"/>
              </w:rPr>
              <w:t xml:space="preserve"> </w:t>
            </w:r>
            <w:r w:rsidR="00AA3909" w:rsidRPr="00BF7393">
              <w:rPr>
                <w:b/>
                <w:sz w:val="22"/>
                <w:szCs w:val="22"/>
              </w:rPr>
              <w:t>utbildning</w:t>
            </w:r>
            <w:r w:rsidR="00C63302" w:rsidRPr="00BF739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50210" w14:paraId="44724066" w14:textId="77777777" w:rsidTr="00264ECE">
        <w:trPr>
          <w:cantSplit/>
          <w:trHeight w:val="283"/>
        </w:trPr>
        <w:tc>
          <w:tcPr>
            <w:tcW w:w="2389" w:type="dxa"/>
            <w:tcBorders>
              <w:top w:val="dashed" w:sz="4" w:space="0" w:color="auto"/>
              <w:right w:val="single" w:sz="4" w:space="0" w:color="auto"/>
            </w:tcBorders>
          </w:tcPr>
          <w:p w14:paraId="41EBED8D" w14:textId="77777777" w:rsidR="00350210" w:rsidRPr="00BF7393" w:rsidRDefault="008F23AE" w:rsidP="008F23AE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Högskoleingenjörs</w:t>
            </w:r>
            <w:r w:rsidR="00D21CCA" w:rsidRPr="00BF7393">
              <w:rPr>
                <w:sz w:val="22"/>
                <w:szCs w:val="22"/>
              </w:rPr>
              <w:t>-</w:t>
            </w:r>
            <w:r w:rsidR="00A5247D" w:rsidRPr="00BF7393">
              <w:rPr>
                <w:sz w:val="22"/>
                <w:szCs w:val="22"/>
              </w:rPr>
              <w:t>program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</w:tcBorders>
          </w:tcPr>
          <w:p w14:paraId="13051138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264ECE" w14:paraId="40AC27E3" w14:textId="77777777" w:rsidTr="00264ECE">
        <w:trPr>
          <w:cantSplit/>
          <w:trHeight w:val="290"/>
        </w:trPr>
        <w:tc>
          <w:tcPr>
            <w:tcW w:w="23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597" w14:textId="77777777" w:rsidR="00264ECE" w:rsidRPr="00BF7393" w:rsidRDefault="00264ECE" w:rsidP="00264ECE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 xml:space="preserve">Inriktning 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834" w14:textId="77777777" w:rsidR="00264ECE" w:rsidRPr="00BF7393" w:rsidRDefault="00264ECE" w:rsidP="0072429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631721EF" w14:textId="77777777" w:rsidTr="00264ECE">
        <w:trPr>
          <w:cantSplit/>
          <w:trHeight w:val="167"/>
        </w:trPr>
        <w:tc>
          <w:tcPr>
            <w:tcW w:w="2389" w:type="dxa"/>
            <w:tcBorders>
              <w:top w:val="dashed" w:sz="4" w:space="0" w:color="auto"/>
              <w:right w:val="single" w:sz="4" w:space="0" w:color="auto"/>
            </w:tcBorders>
          </w:tcPr>
          <w:p w14:paraId="27831931" w14:textId="77777777" w:rsidR="00350210" w:rsidRPr="00BF7393" w:rsidRDefault="00264ECE" w:rsidP="00A5247D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Examensarbetets omfattning (</w:t>
            </w:r>
            <w:proofErr w:type="spellStart"/>
            <w:r w:rsidRPr="00BF7393">
              <w:rPr>
                <w:sz w:val="22"/>
                <w:szCs w:val="22"/>
              </w:rPr>
              <w:t>hp</w:t>
            </w:r>
            <w:proofErr w:type="spellEnd"/>
            <w:r w:rsidRPr="00BF7393">
              <w:rPr>
                <w:sz w:val="22"/>
                <w:szCs w:val="22"/>
              </w:rPr>
              <w:t>)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</w:tcBorders>
          </w:tcPr>
          <w:p w14:paraId="6B6A2B97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3902837A" w14:textId="77777777" w:rsidTr="00264ECE">
        <w:trPr>
          <w:cantSplit/>
          <w:trHeight w:val="167"/>
        </w:trPr>
        <w:tc>
          <w:tcPr>
            <w:tcW w:w="8254" w:type="dxa"/>
            <w:gridSpan w:val="2"/>
            <w:tcBorders>
              <w:bottom w:val="nil"/>
            </w:tcBorders>
          </w:tcPr>
          <w:p w14:paraId="097DC530" w14:textId="77777777" w:rsidR="00350210" w:rsidRPr="00BF7393" w:rsidRDefault="00350210" w:rsidP="00E91D73">
            <w:pPr>
              <w:pStyle w:val="Tabellnormal"/>
              <w:rPr>
                <w:b/>
                <w:sz w:val="22"/>
                <w:szCs w:val="22"/>
              </w:rPr>
            </w:pPr>
            <w:r w:rsidRPr="00BF7393">
              <w:rPr>
                <w:b/>
                <w:sz w:val="22"/>
                <w:szCs w:val="22"/>
              </w:rPr>
              <w:t>Examensarbetare</w:t>
            </w:r>
          </w:p>
        </w:tc>
      </w:tr>
      <w:tr w:rsidR="00350210" w14:paraId="5C2B0DDF" w14:textId="77777777" w:rsidTr="00264ECE">
        <w:trPr>
          <w:cantSplit/>
          <w:trHeight w:val="167"/>
        </w:trPr>
        <w:tc>
          <w:tcPr>
            <w:tcW w:w="2389" w:type="dxa"/>
            <w:tcBorders>
              <w:bottom w:val="nil"/>
              <w:right w:val="single" w:sz="4" w:space="0" w:color="auto"/>
            </w:tcBorders>
          </w:tcPr>
          <w:p w14:paraId="307AAC46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Namn</w:t>
            </w:r>
          </w:p>
        </w:tc>
        <w:tc>
          <w:tcPr>
            <w:tcW w:w="5864" w:type="dxa"/>
            <w:tcBorders>
              <w:left w:val="single" w:sz="4" w:space="0" w:color="auto"/>
              <w:bottom w:val="nil"/>
            </w:tcBorders>
          </w:tcPr>
          <w:p w14:paraId="6D2FC1CF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6B62F1F1" w14:textId="77777777" w:rsidTr="00264ECE">
        <w:trPr>
          <w:cantSplit/>
          <w:trHeight w:val="167"/>
        </w:trPr>
        <w:tc>
          <w:tcPr>
            <w:tcW w:w="2389" w:type="dxa"/>
            <w:tcBorders>
              <w:top w:val="nil"/>
              <w:bottom w:val="nil"/>
              <w:right w:val="single" w:sz="4" w:space="0" w:color="auto"/>
            </w:tcBorders>
          </w:tcPr>
          <w:p w14:paraId="7ABFFE99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Telefon/mobil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</w:tcBorders>
          </w:tcPr>
          <w:p w14:paraId="32972493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37B66CA2" w14:textId="77777777" w:rsidTr="00264ECE">
        <w:trPr>
          <w:cantSplit/>
          <w:trHeight w:val="173"/>
        </w:trPr>
        <w:tc>
          <w:tcPr>
            <w:tcW w:w="2389" w:type="dxa"/>
            <w:tcBorders>
              <w:top w:val="nil"/>
              <w:bottom w:val="nil"/>
              <w:right w:val="single" w:sz="4" w:space="0" w:color="auto"/>
            </w:tcBorders>
          </w:tcPr>
          <w:p w14:paraId="4DE8A2E3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E-post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</w:tcBorders>
          </w:tcPr>
          <w:p w14:paraId="70BDAD83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2332D72D" w14:textId="77777777" w:rsidTr="00264ECE">
        <w:trPr>
          <w:cantSplit/>
          <w:trHeight w:val="173"/>
        </w:trPr>
        <w:tc>
          <w:tcPr>
            <w:tcW w:w="2389" w:type="dxa"/>
            <w:tcBorders>
              <w:top w:val="nil"/>
              <w:bottom w:val="nil"/>
              <w:right w:val="single" w:sz="4" w:space="0" w:color="auto"/>
            </w:tcBorders>
          </w:tcPr>
          <w:p w14:paraId="6C724802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Postadres</w:t>
            </w:r>
            <w:r w:rsidR="00264ECE" w:rsidRPr="00BF7393">
              <w:rPr>
                <w:sz w:val="22"/>
                <w:szCs w:val="22"/>
              </w:rPr>
              <w:t>s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</w:tcBorders>
          </w:tcPr>
          <w:p w14:paraId="774167AA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264ECE" w14:paraId="173AA924" w14:textId="77777777" w:rsidTr="00264ECE">
        <w:trPr>
          <w:cantSplit/>
          <w:trHeight w:val="60"/>
        </w:trPr>
        <w:tc>
          <w:tcPr>
            <w:tcW w:w="2389" w:type="dxa"/>
            <w:tcBorders>
              <w:top w:val="nil"/>
              <w:bottom w:val="nil"/>
              <w:right w:val="single" w:sz="4" w:space="0" w:color="auto"/>
            </w:tcBorders>
          </w:tcPr>
          <w:p w14:paraId="70759AE8" w14:textId="77777777" w:rsidR="00264ECE" w:rsidRPr="00BF7393" w:rsidRDefault="00264ECE" w:rsidP="00C63302">
            <w:pPr>
              <w:pStyle w:val="Tabellnormal"/>
              <w:rPr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</w:tcBorders>
          </w:tcPr>
          <w:p w14:paraId="6AC4B402" w14:textId="77777777" w:rsidR="00264ECE" w:rsidRPr="00BF7393" w:rsidRDefault="00264ECE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37FC750D" w14:textId="77777777" w:rsidTr="00264ECE">
        <w:trPr>
          <w:cantSplit/>
          <w:trHeight w:val="167"/>
        </w:trPr>
        <w:tc>
          <w:tcPr>
            <w:tcW w:w="238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7779A8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Namn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8308FC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7BEDE267" w14:textId="77777777" w:rsidTr="00264ECE">
        <w:trPr>
          <w:cantSplit/>
          <w:trHeight w:val="167"/>
        </w:trPr>
        <w:tc>
          <w:tcPr>
            <w:tcW w:w="2389" w:type="dxa"/>
            <w:tcBorders>
              <w:top w:val="nil"/>
              <w:bottom w:val="nil"/>
              <w:right w:val="single" w:sz="4" w:space="0" w:color="auto"/>
            </w:tcBorders>
          </w:tcPr>
          <w:p w14:paraId="6B2354D4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Telefon/mobil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</w:tcBorders>
          </w:tcPr>
          <w:p w14:paraId="457A3271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33F1ED43" w14:textId="77777777" w:rsidTr="00264ECE">
        <w:trPr>
          <w:cantSplit/>
          <w:trHeight w:val="167"/>
        </w:trPr>
        <w:tc>
          <w:tcPr>
            <w:tcW w:w="2389" w:type="dxa"/>
            <w:tcBorders>
              <w:top w:val="nil"/>
              <w:bottom w:val="nil"/>
              <w:right w:val="single" w:sz="4" w:space="0" w:color="auto"/>
            </w:tcBorders>
          </w:tcPr>
          <w:p w14:paraId="701382F3" w14:textId="77777777" w:rsidR="00350210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 xml:space="preserve">E-post 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</w:tcBorders>
          </w:tcPr>
          <w:p w14:paraId="37939618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</w:tc>
      </w:tr>
      <w:tr w:rsidR="00350210" w14:paraId="7E5E3834" w14:textId="77777777" w:rsidTr="00264ECE">
        <w:trPr>
          <w:cantSplit/>
          <w:trHeight w:val="290"/>
        </w:trPr>
        <w:tc>
          <w:tcPr>
            <w:tcW w:w="2389" w:type="dxa"/>
            <w:tcBorders>
              <w:top w:val="nil"/>
              <w:right w:val="single" w:sz="4" w:space="0" w:color="auto"/>
            </w:tcBorders>
          </w:tcPr>
          <w:p w14:paraId="6327F54F" w14:textId="77777777" w:rsidR="00264ECE" w:rsidRPr="00BF7393" w:rsidRDefault="00350210" w:rsidP="00C63302">
            <w:pPr>
              <w:pStyle w:val="Tabellnormal"/>
              <w:rPr>
                <w:sz w:val="22"/>
                <w:szCs w:val="22"/>
              </w:rPr>
            </w:pPr>
            <w:r w:rsidRPr="00BF7393">
              <w:rPr>
                <w:sz w:val="22"/>
                <w:szCs w:val="22"/>
              </w:rPr>
              <w:t>Postadres</w:t>
            </w:r>
            <w:r w:rsidR="00264ECE" w:rsidRPr="00BF7393">
              <w:rPr>
                <w:sz w:val="22"/>
                <w:szCs w:val="22"/>
              </w:rPr>
              <w:t>s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</w:tcBorders>
          </w:tcPr>
          <w:p w14:paraId="0EFACCF7" w14:textId="77777777" w:rsidR="00350210" w:rsidRPr="00BF7393" w:rsidRDefault="00350210" w:rsidP="00E91D73">
            <w:pPr>
              <w:pStyle w:val="Tabellnormal"/>
              <w:rPr>
                <w:sz w:val="22"/>
                <w:szCs w:val="22"/>
              </w:rPr>
            </w:pPr>
          </w:p>
          <w:p w14:paraId="4695DD79" w14:textId="77777777" w:rsidR="00350210" w:rsidRPr="00BF7393" w:rsidRDefault="00350210" w:rsidP="00E91D73">
            <w:pPr>
              <w:rPr>
                <w:sz w:val="22"/>
                <w:szCs w:val="22"/>
              </w:rPr>
            </w:pPr>
          </w:p>
        </w:tc>
      </w:tr>
    </w:tbl>
    <w:p w14:paraId="7F9F2D81" w14:textId="1587A57A" w:rsidR="00350210" w:rsidRPr="00264ECE" w:rsidRDefault="00350210" w:rsidP="00350210">
      <w:pPr>
        <w:pStyle w:val="Sidhuvud"/>
        <w:tabs>
          <w:tab w:val="clear" w:pos="4536"/>
          <w:tab w:val="clear" w:pos="9072"/>
        </w:tabs>
        <w:rPr>
          <w:i/>
          <w:sz w:val="22"/>
          <w:szCs w:val="22"/>
        </w:rPr>
      </w:pPr>
      <w:r w:rsidRPr="00264ECE">
        <w:rPr>
          <w:i/>
          <w:sz w:val="22"/>
          <w:szCs w:val="22"/>
        </w:rPr>
        <w:t>Inkomna examensarbeten returneras normalt inte</w:t>
      </w:r>
      <w:r w:rsidR="003F1FA1" w:rsidRPr="00264ECE">
        <w:rPr>
          <w:i/>
          <w:sz w:val="22"/>
          <w:szCs w:val="22"/>
        </w:rPr>
        <w:t>. O</w:t>
      </w:r>
      <w:r w:rsidRPr="00264ECE">
        <w:rPr>
          <w:i/>
          <w:sz w:val="22"/>
          <w:szCs w:val="22"/>
        </w:rPr>
        <w:t xml:space="preserve">m särskilda </w:t>
      </w:r>
      <w:r w:rsidRPr="00264ECE">
        <w:rPr>
          <w:i/>
          <w:sz w:val="22"/>
          <w:szCs w:val="22"/>
        </w:rPr>
        <w:br/>
        <w:t xml:space="preserve">skäl föreligger ber vi er att kontakta </w:t>
      </w:r>
      <w:r w:rsidR="00BF7393">
        <w:rPr>
          <w:i/>
          <w:sz w:val="22"/>
          <w:szCs w:val="22"/>
        </w:rPr>
        <w:t>malin.holmberg</w:t>
      </w:r>
      <w:r w:rsidR="00A36E5C" w:rsidRPr="00264ECE">
        <w:rPr>
          <w:i/>
          <w:sz w:val="22"/>
          <w:szCs w:val="22"/>
        </w:rPr>
        <w:t>@sverigesingenjorer.se</w:t>
      </w:r>
    </w:p>
    <w:sectPr w:rsidR="00350210" w:rsidRPr="00264ECE" w:rsidSect="009221E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418" w:left="2268" w:header="709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775F3" w14:textId="77777777" w:rsidR="0021647A" w:rsidRDefault="0021647A">
      <w:r>
        <w:separator/>
      </w:r>
    </w:p>
  </w:endnote>
  <w:endnote w:type="continuationSeparator" w:id="0">
    <w:p w14:paraId="7A7D662B" w14:textId="77777777" w:rsidR="0021647A" w:rsidRDefault="0021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35FF" w14:textId="77777777" w:rsidR="00C26B59" w:rsidRDefault="00867C5B">
    <w:pPr>
      <w:pStyle w:val="Sidfot"/>
      <w:ind w:left="-1985"/>
      <w:jc w:val="left"/>
    </w:pPr>
    <w:fldSimple w:instr=" FILENAME \* HEX\p \* LOWER ">
      <w:r>
        <w:rPr>
          <w:noProof/>
        </w:rPr>
        <w:t>fad</w:t>
      </w:r>
    </w:fldSimple>
  </w:p>
  <w:p w14:paraId="6A6E4A48" w14:textId="77777777" w:rsidR="00C26B59" w:rsidRDefault="00C26B59">
    <w:pPr>
      <w:pStyle w:val="Sidfot"/>
      <w:ind w:left="-1985"/>
      <w:jc w:val="left"/>
    </w:pPr>
  </w:p>
  <w:p w14:paraId="24249369" w14:textId="77777777" w:rsidR="00C26B59" w:rsidRDefault="00C26B59">
    <w:pPr>
      <w:pStyle w:val="Sidfot"/>
      <w:ind w:left="-1985"/>
      <w:jc w:val="left"/>
    </w:pPr>
  </w:p>
  <w:p w14:paraId="2A37E229" w14:textId="77777777" w:rsidR="00C26B59" w:rsidRDefault="00C26B59">
    <w:pPr>
      <w:pStyle w:val="Sidfot"/>
      <w:ind w:left="-198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E135" w14:textId="51BD9E51" w:rsidR="004D376D" w:rsidRDefault="00BF3270" w:rsidP="004D376D">
    <w:pPr>
      <w:pStyle w:val="Sidfot"/>
      <w:ind w:left="-1418"/>
      <w:jc w:val="left"/>
    </w:pPr>
    <w:fldSimple w:instr=" FILENAME   \* MERGEFORMAT ">
      <w:r>
        <w:rPr>
          <w:noProof/>
          <w:snapToGrid w:val="0"/>
        </w:rPr>
        <w:t xml:space="preserve">Bilaga 1.  Uppgiftsformulär  </w:t>
      </w:r>
      <w:r w:rsidR="00D31C16" w:rsidRPr="00D31C16">
        <w:rPr>
          <w:noProof/>
          <w:snapToGrid w:val="0"/>
        </w:rPr>
        <w:t>Examenspris högskoleingenjörsutbildningen till Christopher Polhems minne</w:t>
      </w:r>
      <w:r w:rsidR="008F23AE">
        <w:rPr>
          <w:noProof/>
          <w:snapToGrid w:val="0"/>
        </w:rPr>
        <w:t xml:space="preserve"> </w:t>
      </w:r>
    </w:fldSimple>
  </w:p>
  <w:p w14:paraId="254075E1" w14:textId="77777777" w:rsidR="004502DA" w:rsidRPr="00B8759A" w:rsidRDefault="004502DA" w:rsidP="004D376D">
    <w:pPr>
      <w:pStyle w:val="Sidfot"/>
      <w:ind w:left="-1418"/>
      <w:jc w:val="left"/>
    </w:pPr>
  </w:p>
  <w:p w14:paraId="4140A9CC" w14:textId="77777777" w:rsidR="00C26B59" w:rsidRDefault="00C26B59" w:rsidP="00BF3270">
    <w:pPr>
      <w:pStyle w:val="Sidfot"/>
      <w:spacing w:after="12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A386" w14:textId="77777777" w:rsidR="0021647A" w:rsidRDefault="0021647A">
      <w:r>
        <w:separator/>
      </w:r>
    </w:p>
  </w:footnote>
  <w:footnote w:type="continuationSeparator" w:id="0">
    <w:p w14:paraId="02124E13" w14:textId="77777777" w:rsidR="0021647A" w:rsidRDefault="0021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97E2" w14:textId="77777777" w:rsidR="00C26B59" w:rsidRDefault="00C26B59">
    <w:pPr>
      <w:pStyle w:val="Sidhuvud"/>
      <w:tabs>
        <w:tab w:val="clear" w:pos="4536"/>
        <w:tab w:val="right" w:pos="6521"/>
      </w:tabs>
      <w:ind w:right="-1"/>
    </w:pPr>
  </w:p>
  <w:p w14:paraId="33D96529" w14:textId="77777777" w:rsidR="00C26B59" w:rsidRDefault="00C26B59">
    <w:pPr>
      <w:pStyle w:val="Sidhuvud"/>
      <w:tabs>
        <w:tab w:val="clear" w:pos="4536"/>
        <w:tab w:val="clear" w:pos="9072"/>
        <w:tab w:val="right" w:pos="7371"/>
      </w:tabs>
      <w:jc w:val="right"/>
    </w:pPr>
    <w:r>
      <w:tab/>
    </w:r>
    <w:r w:rsidR="003B3298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B3298">
      <w:rPr>
        <w:rStyle w:val="Sidnummer"/>
      </w:rPr>
      <w:fldChar w:fldCharType="separate"/>
    </w:r>
    <w:r w:rsidR="00264ECE">
      <w:rPr>
        <w:rStyle w:val="Sidnummer"/>
        <w:noProof/>
      </w:rPr>
      <w:t>2</w:t>
    </w:r>
    <w:r w:rsidR="003B3298">
      <w:rPr>
        <w:rStyle w:val="Sidnummer"/>
      </w:rPr>
      <w:fldChar w:fldCharType="end"/>
    </w:r>
    <w:r>
      <w:rPr>
        <w:rStyle w:val="Sidnummer"/>
      </w:rPr>
      <w:t xml:space="preserve"> (</w:t>
    </w:r>
    <w:r w:rsidR="003B3298">
      <w:rPr>
        <w:rStyle w:val="Sidnummer"/>
      </w:rPr>
      <w:fldChar w:fldCharType="begin"/>
    </w:r>
    <w:r>
      <w:rPr>
        <w:rStyle w:val="Sidnummer"/>
      </w:rPr>
      <w:instrText xml:space="preserve"> NUMPAGES  \* LOWER </w:instrText>
    </w:r>
    <w:r w:rsidR="003B3298">
      <w:rPr>
        <w:rStyle w:val="Sidnummer"/>
      </w:rPr>
      <w:fldChar w:fldCharType="separate"/>
    </w:r>
    <w:r w:rsidR="00264ECE">
      <w:rPr>
        <w:rStyle w:val="Sidnummer"/>
        <w:noProof/>
      </w:rPr>
      <w:t>2</w:t>
    </w:r>
    <w:r w:rsidR="003B3298"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25E0" w14:textId="77777777" w:rsidR="00C26B59" w:rsidRDefault="00350210" w:rsidP="009221EB">
    <w:pPr>
      <w:pStyle w:val="Sidhuvud"/>
      <w:tabs>
        <w:tab w:val="clear" w:pos="4536"/>
        <w:tab w:val="clear" w:pos="9072"/>
        <w:tab w:val="left" w:pos="3969"/>
        <w:tab w:val="left" w:pos="5897"/>
      </w:tabs>
      <w:ind w:left="-1418"/>
    </w:pPr>
    <w:r>
      <w:rPr>
        <w:noProof/>
      </w:rPr>
      <w:drawing>
        <wp:inline distT="0" distB="0" distL="0" distR="0" wp14:anchorId="1B9EFB39" wp14:editId="3D187B7F">
          <wp:extent cx="1905000" cy="409575"/>
          <wp:effectExtent l="19050" t="0" r="0" b="0"/>
          <wp:docPr id="1" name="Bild 1" descr="SI_logo2_rg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_logo2_rgb_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6DAB">
      <w:tab/>
    </w:r>
    <w:r w:rsidR="00D158B1">
      <w:tab/>
    </w:r>
    <w:r w:rsidR="00756DAB">
      <w:t>Bilaga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305"/>
    <w:multiLevelType w:val="singleLevel"/>
    <w:tmpl w:val="0D8CFE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D0E79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E670A2"/>
    <w:multiLevelType w:val="singleLevel"/>
    <w:tmpl w:val="0D8CFE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15651A6"/>
    <w:multiLevelType w:val="singleLevel"/>
    <w:tmpl w:val="0D8CFE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29F5957"/>
    <w:multiLevelType w:val="singleLevel"/>
    <w:tmpl w:val="57AA6CE8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2D29D1"/>
    <w:multiLevelType w:val="singleLevel"/>
    <w:tmpl w:val="0D8CFE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D1B62D7"/>
    <w:multiLevelType w:val="singleLevel"/>
    <w:tmpl w:val="0D8CFE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967466A"/>
    <w:multiLevelType w:val="singleLevel"/>
    <w:tmpl w:val="0D8CFE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BFD762B"/>
    <w:multiLevelType w:val="singleLevel"/>
    <w:tmpl w:val="49B2AD02"/>
    <w:lvl w:ilvl="0">
      <w:start w:val="1"/>
      <w:numFmt w:val="none"/>
      <w:lvlText w:val="att"/>
      <w:legacy w:legacy="1" w:legacySpace="0" w:legacyIndent="851"/>
      <w:lvlJc w:val="left"/>
      <w:pPr>
        <w:ind w:left="851" w:hanging="851"/>
      </w:pPr>
    </w:lvl>
  </w:abstractNum>
  <w:abstractNum w:abstractNumId="9" w15:restartNumberingAfterBreak="0">
    <w:nsid w:val="609D38B7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916B95"/>
    <w:multiLevelType w:val="singleLevel"/>
    <w:tmpl w:val="0D8CFE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713F508E"/>
    <w:multiLevelType w:val="singleLevel"/>
    <w:tmpl w:val="29F27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A456E68"/>
    <w:multiLevelType w:val="singleLevel"/>
    <w:tmpl w:val="0D8CFE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7CFE6AB6"/>
    <w:multiLevelType w:val="singleLevel"/>
    <w:tmpl w:val="29F27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1080759">
    <w:abstractNumId w:val="8"/>
  </w:num>
  <w:num w:numId="2" w16cid:durableId="1947418561">
    <w:abstractNumId w:val="1"/>
  </w:num>
  <w:num w:numId="3" w16cid:durableId="525290534">
    <w:abstractNumId w:val="9"/>
  </w:num>
  <w:num w:numId="4" w16cid:durableId="1375350694">
    <w:abstractNumId w:val="13"/>
  </w:num>
  <w:num w:numId="5" w16cid:durableId="1958903707">
    <w:abstractNumId w:val="11"/>
  </w:num>
  <w:num w:numId="6" w16cid:durableId="224730677">
    <w:abstractNumId w:val="4"/>
  </w:num>
  <w:num w:numId="7" w16cid:durableId="2042511553">
    <w:abstractNumId w:val="5"/>
  </w:num>
  <w:num w:numId="8" w16cid:durableId="722565026">
    <w:abstractNumId w:val="10"/>
  </w:num>
  <w:num w:numId="9" w16cid:durableId="1903983857">
    <w:abstractNumId w:val="12"/>
  </w:num>
  <w:num w:numId="10" w16cid:durableId="1705708200">
    <w:abstractNumId w:val="7"/>
  </w:num>
  <w:num w:numId="11" w16cid:durableId="33114896">
    <w:abstractNumId w:val="0"/>
  </w:num>
  <w:num w:numId="12" w16cid:durableId="1160848067">
    <w:abstractNumId w:val="3"/>
  </w:num>
  <w:num w:numId="13" w16cid:durableId="1760566982">
    <w:abstractNumId w:val="2"/>
  </w:num>
  <w:num w:numId="14" w16cid:durableId="106968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45"/>
    <w:rsid w:val="00026B36"/>
    <w:rsid w:val="0003520F"/>
    <w:rsid w:val="000424BE"/>
    <w:rsid w:val="00072AE8"/>
    <w:rsid w:val="000E3BF1"/>
    <w:rsid w:val="00121F32"/>
    <w:rsid w:val="001449B2"/>
    <w:rsid w:val="001E75C2"/>
    <w:rsid w:val="0021647A"/>
    <w:rsid w:val="00223C28"/>
    <w:rsid w:val="00251DC9"/>
    <w:rsid w:val="00264ECE"/>
    <w:rsid w:val="00282F57"/>
    <w:rsid w:val="00340F2F"/>
    <w:rsid w:val="00345F29"/>
    <w:rsid w:val="00350210"/>
    <w:rsid w:val="003B3298"/>
    <w:rsid w:val="003F12DD"/>
    <w:rsid w:val="003F1FA1"/>
    <w:rsid w:val="00436ABE"/>
    <w:rsid w:val="004502DA"/>
    <w:rsid w:val="00493C1A"/>
    <w:rsid w:val="004D376D"/>
    <w:rsid w:val="004E44A9"/>
    <w:rsid w:val="00507CC3"/>
    <w:rsid w:val="005864C3"/>
    <w:rsid w:val="005E72CB"/>
    <w:rsid w:val="005F4016"/>
    <w:rsid w:val="006024CF"/>
    <w:rsid w:val="00604DDE"/>
    <w:rsid w:val="00664517"/>
    <w:rsid w:val="00684EB1"/>
    <w:rsid w:val="00686358"/>
    <w:rsid w:val="00696635"/>
    <w:rsid w:val="006A3CBD"/>
    <w:rsid w:val="006E1A52"/>
    <w:rsid w:val="00756DAB"/>
    <w:rsid w:val="0076784E"/>
    <w:rsid w:val="00796791"/>
    <w:rsid w:val="007A500B"/>
    <w:rsid w:val="007D253F"/>
    <w:rsid w:val="007F5F68"/>
    <w:rsid w:val="00834994"/>
    <w:rsid w:val="00851BC7"/>
    <w:rsid w:val="00867C5B"/>
    <w:rsid w:val="00881FF8"/>
    <w:rsid w:val="008F23AE"/>
    <w:rsid w:val="0090212E"/>
    <w:rsid w:val="00907EB5"/>
    <w:rsid w:val="009221EB"/>
    <w:rsid w:val="009248E8"/>
    <w:rsid w:val="00A04D8C"/>
    <w:rsid w:val="00A36E5C"/>
    <w:rsid w:val="00A4635D"/>
    <w:rsid w:val="00A5247D"/>
    <w:rsid w:val="00A8282E"/>
    <w:rsid w:val="00A85587"/>
    <w:rsid w:val="00A9740F"/>
    <w:rsid w:val="00AA1F0E"/>
    <w:rsid w:val="00AA3909"/>
    <w:rsid w:val="00AA4244"/>
    <w:rsid w:val="00AB5025"/>
    <w:rsid w:val="00AC28CF"/>
    <w:rsid w:val="00AE6C15"/>
    <w:rsid w:val="00B4387D"/>
    <w:rsid w:val="00BA6A19"/>
    <w:rsid w:val="00BD6E57"/>
    <w:rsid w:val="00BE76D0"/>
    <w:rsid w:val="00BF3270"/>
    <w:rsid w:val="00BF7393"/>
    <w:rsid w:val="00C13745"/>
    <w:rsid w:val="00C2037E"/>
    <w:rsid w:val="00C26B59"/>
    <w:rsid w:val="00C405FC"/>
    <w:rsid w:val="00C44D64"/>
    <w:rsid w:val="00C63302"/>
    <w:rsid w:val="00C9168F"/>
    <w:rsid w:val="00CE1642"/>
    <w:rsid w:val="00D158B1"/>
    <w:rsid w:val="00D21CCA"/>
    <w:rsid w:val="00D31C16"/>
    <w:rsid w:val="00D31D42"/>
    <w:rsid w:val="00D45732"/>
    <w:rsid w:val="00DA1F3B"/>
    <w:rsid w:val="00E86F15"/>
    <w:rsid w:val="00EC6544"/>
    <w:rsid w:val="00F222B0"/>
    <w:rsid w:val="00F54D8E"/>
    <w:rsid w:val="00F7008D"/>
    <w:rsid w:val="00F77AF8"/>
    <w:rsid w:val="00FF060D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CAD5D"/>
  <w15:docId w15:val="{C5552C6E-46AA-4199-ADFB-25F90C3D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D8E"/>
    <w:rPr>
      <w:sz w:val="24"/>
    </w:rPr>
  </w:style>
  <w:style w:type="paragraph" w:styleId="Rubrik1">
    <w:name w:val="heading 1"/>
    <w:basedOn w:val="Normal"/>
    <w:next w:val="Normal"/>
    <w:qFormat/>
    <w:rsid w:val="00F54D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F54D8E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F54D8E"/>
    <w:pPr>
      <w:keepNext/>
      <w:spacing w:before="240" w:after="24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54D8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54D8E"/>
    <w:pPr>
      <w:tabs>
        <w:tab w:val="center" w:pos="4536"/>
        <w:tab w:val="right" w:pos="9072"/>
      </w:tabs>
      <w:jc w:val="center"/>
    </w:pPr>
    <w:rPr>
      <w:rFonts w:ascii="Arial" w:hAnsi="Arial"/>
      <w:sz w:val="14"/>
    </w:rPr>
  </w:style>
  <w:style w:type="character" w:styleId="Sidnummer">
    <w:name w:val="page number"/>
    <w:basedOn w:val="Standardstycketeckensnitt"/>
    <w:rsid w:val="00F54D8E"/>
  </w:style>
  <w:style w:type="paragraph" w:customStyle="1" w:styleId="Att">
    <w:name w:val="Att"/>
    <w:basedOn w:val="Normal"/>
    <w:rsid w:val="00F54D8E"/>
    <w:pPr>
      <w:tabs>
        <w:tab w:val="left" w:pos="3969"/>
      </w:tabs>
      <w:spacing w:after="120"/>
      <w:ind w:left="851" w:hanging="851"/>
    </w:pPr>
  </w:style>
  <w:style w:type="character" w:styleId="Hyperlnk">
    <w:name w:val="Hyperlink"/>
    <w:basedOn w:val="Standardstycketeckensnitt"/>
    <w:rsid w:val="00F54D8E"/>
    <w:rPr>
      <w:color w:val="0000FF"/>
      <w:u w:val="single"/>
    </w:rPr>
  </w:style>
  <w:style w:type="paragraph" w:customStyle="1" w:styleId="Formatmall1">
    <w:name w:val="Formatmall1"/>
    <w:basedOn w:val="Normal"/>
    <w:rsid w:val="00F54D8E"/>
    <w:pPr>
      <w:tabs>
        <w:tab w:val="left" w:pos="3969"/>
      </w:tabs>
    </w:pPr>
  </w:style>
  <w:style w:type="paragraph" w:styleId="Brdtext">
    <w:name w:val="Body Text"/>
    <w:basedOn w:val="Normal"/>
    <w:rsid w:val="00F54D8E"/>
    <w:rPr>
      <w:i/>
    </w:rPr>
  </w:style>
  <w:style w:type="paragraph" w:customStyle="1" w:styleId="Ruta">
    <w:name w:val="Ruta"/>
    <w:basedOn w:val="Normal"/>
    <w:rsid w:val="00F54D8E"/>
    <w:pPr>
      <w:jc w:val="both"/>
    </w:pPr>
    <w:rPr>
      <w:sz w:val="56"/>
    </w:rPr>
  </w:style>
  <w:style w:type="paragraph" w:customStyle="1" w:styleId="Tabellnormal">
    <w:name w:val="Tabell normal"/>
    <w:basedOn w:val="Normal"/>
    <w:rsid w:val="00F54D8E"/>
    <w:pPr>
      <w:spacing w:before="60" w:after="60"/>
    </w:pPr>
  </w:style>
  <w:style w:type="paragraph" w:customStyle="1" w:styleId="Tabell">
    <w:name w:val="Tabell"/>
    <w:basedOn w:val="Normal"/>
    <w:rsid w:val="00F54D8E"/>
    <w:pPr>
      <w:spacing w:before="120" w:after="60"/>
    </w:pPr>
    <w:rPr>
      <w:sz w:val="20"/>
    </w:rPr>
  </w:style>
  <w:style w:type="paragraph" w:styleId="Brdtextmedindrag">
    <w:name w:val="Body Text Indent"/>
    <w:basedOn w:val="Normal"/>
    <w:rsid w:val="00F54D8E"/>
    <w:pPr>
      <w:spacing w:line="240" w:lineRule="atLeast"/>
      <w:ind w:left="851"/>
    </w:pPr>
  </w:style>
  <w:style w:type="paragraph" w:styleId="Ballongtext">
    <w:name w:val="Balloon Text"/>
    <w:basedOn w:val="Normal"/>
    <w:semiHidden/>
    <w:rsid w:val="00D31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FB0FBD6194FB4DB2309C0BDF629AC7" ma:contentTypeVersion="11" ma:contentTypeDescription="Skapa ett nytt dokument." ma:contentTypeScope="" ma:versionID="b9f87c3914a7d5cfe970724863ddb19a">
  <xsd:schema xmlns:xsd="http://www.w3.org/2001/XMLSchema" xmlns:xs="http://www.w3.org/2001/XMLSchema" xmlns:p="http://schemas.microsoft.com/office/2006/metadata/properties" xmlns:ns2="1c59a75d-477e-4975-b9f8-e6fd47822159" xmlns:ns3="67fee1b8-b013-435b-b2f1-01c86cf5c8e2" targetNamespace="http://schemas.microsoft.com/office/2006/metadata/properties" ma:root="true" ma:fieldsID="4a1c7448c1f416bdd7005b20eeedca9b" ns2:_="" ns3:_="">
    <xsd:import namespace="1c59a75d-477e-4975-b9f8-e6fd47822159"/>
    <xsd:import namespace="67fee1b8-b013-435b-b2f1-01c86cf5c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a75d-477e-4975-b9f8-e6fd47822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c71fb807-b078-426a-9062-5b0c3c344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ee1b8-b013-435b-b2f1-01c86cf5c8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fafc23-be55-4331-96dd-3a991d982199}" ma:internalName="TaxCatchAll" ma:showField="CatchAllData" ma:web="67fee1b8-b013-435b-b2f1-01c86cf5c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fee1b8-b013-435b-b2f1-01c86cf5c8e2" xsi:nil="true"/>
    <lcf76f155ced4ddcb4097134ff3c332f xmlns="1c59a75d-477e-4975-b9f8-e6fd478221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A8CE7D-0283-4844-B1BC-93335944F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D0FA2-6029-4037-B39C-EAF80CB7C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9a75d-477e-4975-b9f8-e6fd47822159"/>
    <ds:schemaRef ds:uri="67fee1b8-b013-435b-b2f1-01c86cf5c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9E77A-9DC6-4356-A9B5-4AF5DA101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5E1C0-F0AE-422A-AC9D-4E34BBE9C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Prefekter eller motsvarande på landets ingenjörshögskolor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Prefekter eller motsvarande på landets ingenjörshögskolor</dc:title>
  <dc:subject/>
  <dc:creator>,</dc:creator>
  <cp:keywords/>
  <dc:description/>
  <cp:lastModifiedBy>Malin Holmberg</cp:lastModifiedBy>
  <cp:revision>7</cp:revision>
  <cp:lastPrinted>2005-11-08T13:07:00Z</cp:lastPrinted>
  <dcterms:created xsi:type="dcterms:W3CDTF">2021-01-21T08:58:00Z</dcterms:created>
  <dcterms:modified xsi:type="dcterms:W3CDTF">2025-01-30T14:14:00Z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0x01010076FB0FBD6194FB4DB2309C0BDF629AC7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